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47D14" w14:textId="77777777"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11DF1B5F" w14:textId="77777777"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14:paraId="3729BA58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56DE8999" w14:textId="77777777" w:rsidR="00081292" w:rsidRDefault="00FF51F2" w:rsidP="00081292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 xml:space="preserve">The California Department of Human Resources maintains the minimum hourly rates for Security Guards: </w:t>
      </w:r>
      <w:hyperlink r:id="rId8" w:history="1">
        <w:r w:rsidRPr="00C91C10">
          <w:rPr>
            <w:rStyle w:val="Hyperlink"/>
            <w:rFonts w:cs="Arial"/>
            <w:szCs w:val="24"/>
          </w:rPr>
          <w:t>http://www.calhr.ca.gov/state-hr-professionals/Pages/current-rates-on-or-after-20030701.aspx</w:t>
        </w:r>
      </w:hyperlink>
    </w:p>
    <w:p w14:paraId="3251A54C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p w14:paraId="013F31F9" w14:textId="77777777" w:rsidR="00FF51F2" w:rsidRDefault="00FF51F2" w:rsidP="00EE5971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These rates change on January of each year on an average of a 2% increase. Since the contract crosse</w:t>
      </w:r>
      <w:r w:rsidR="00742A5D">
        <w:rPr>
          <w:rFonts w:cs="Arial"/>
          <w:szCs w:val="24"/>
        </w:rPr>
        <w:t>s</w:t>
      </w:r>
      <w:r>
        <w:rPr>
          <w:rFonts w:cs="Arial"/>
          <w:szCs w:val="24"/>
        </w:rPr>
        <w:t xml:space="preserve"> fiscal years (July through June), Bidders MUST provide two hourly rates for each fiscal year – the starting blended hourly rate, and the projected increase hourly rate. A sample has been provided below in red.</w:t>
      </w:r>
    </w:p>
    <w:p w14:paraId="706CDD5E" w14:textId="77777777" w:rsidR="00742A5D" w:rsidRPr="00FF51F2" w:rsidRDefault="00742A5D" w:rsidP="00EE5971">
      <w:pPr>
        <w:ind w:right="10"/>
        <w:rPr>
          <w:rFonts w:cs="Arial"/>
          <w:szCs w:val="24"/>
        </w:rPr>
      </w:pPr>
    </w:p>
    <w:p w14:paraId="1B755D08" w14:textId="77777777" w:rsidR="00FF51F2" w:rsidRDefault="00FF51F2" w:rsidP="00EE5971">
      <w:pPr>
        <w:ind w:right="10"/>
        <w:rPr>
          <w:rFonts w:cs="Arial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5"/>
        <w:gridCol w:w="1791"/>
        <w:gridCol w:w="1801"/>
        <w:gridCol w:w="1793"/>
      </w:tblGrid>
      <w:tr w:rsidR="00FF51F2" w:rsidRPr="002B0E9D" w14:paraId="5E500429" w14:textId="77777777" w:rsidTr="00FF51F2">
        <w:trPr>
          <w:trHeight w:val="1151"/>
        </w:trPr>
        <w:tc>
          <w:tcPr>
            <w:tcW w:w="2120" w:type="pct"/>
            <w:shd w:val="clear" w:color="auto" w:fill="E6E6E6"/>
            <w:vAlign w:val="center"/>
          </w:tcPr>
          <w:p w14:paraId="007EC0EB" w14:textId="77777777" w:rsidR="00FF51F2" w:rsidRPr="002B0E9D" w:rsidRDefault="00FF51F2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Rates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BBB604" w14:textId="77777777" w:rsidR="00FF51F2" w:rsidRPr="002B0E9D" w:rsidRDefault="00FF51F2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7/1/2019 – 6/30/2020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2653C" w14:textId="77777777" w:rsidR="00FF51F2" w:rsidRPr="002B0E9D" w:rsidRDefault="00FF51F2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7/1/2020 – 6/30/2021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329376" w14:textId="77777777" w:rsidR="00FF51F2" w:rsidRPr="002B0E9D" w:rsidRDefault="00FF51F2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7/1/2021 – 6/30/2022</w:t>
            </w:r>
          </w:p>
        </w:tc>
      </w:tr>
      <w:tr w:rsidR="00FF51F2" w:rsidRPr="002B0E9D" w14:paraId="6C950BCD" w14:textId="77777777" w:rsidTr="00200FF4">
        <w:trPr>
          <w:trHeight w:val="287"/>
        </w:trPr>
        <w:tc>
          <w:tcPr>
            <w:tcW w:w="2120" w:type="pct"/>
            <w:vAlign w:val="center"/>
          </w:tcPr>
          <w:p w14:paraId="3EBC811F" w14:textId="77777777" w:rsidR="00FF51F2" w:rsidRPr="00FF51F2" w:rsidRDefault="00FF51F2" w:rsidP="00FF51F2">
            <w:pPr>
              <w:spacing w:before="60" w:after="60"/>
              <w:rPr>
                <w:b/>
                <w:color w:val="FF0000"/>
                <w:sz w:val="20"/>
              </w:rPr>
            </w:pPr>
            <w:r w:rsidRPr="00FF51F2">
              <w:rPr>
                <w:b/>
                <w:color w:val="FF0000"/>
                <w:sz w:val="20"/>
              </w:rPr>
              <w:t>Sample Response</w:t>
            </w:r>
            <w:r w:rsidR="00742A5D">
              <w:rPr>
                <w:b/>
                <w:color w:val="FF0000"/>
                <w:sz w:val="20"/>
              </w:rPr>
              <w:t xml:space="preserve"> for any hourly or overtime rate</w:t>
            </w:r>
            <w:r w:rsidRPr="00FF51F2">
              <w:rPr>
                <w:b/>
                <w:color w:val="FF0000"/>
                <w:sz w:val="20"/>
              </w:rPr>
              <w:t>: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60B24F23" w14:textId="77777777" w:rsidR="00FF51F2" w:rsidRPr="00FF51F2" w:rsidRDefault="00FF51F2" w:rsidP="00FF51F2">
            <w:pPr>
              <w:spacing w:before="60" w:after="60"/>
              <w:ind w:left="-108" w:right="-108"/>
              <w:rPr>
                <w:color w:val="FF0000"/>
                <w:sz w:val="20"/>
              </w:rPr>
            </w:pPr>
            <w:r w:rsidRPr="00FF51F2">
              <w:rPr>
                <w:color w:val="FF0000"/>
                <w:sz w:val="20"/>
              </w:rPr>
              <w:t xml:space="preserve"> $</w:t>
            </w:r>
            <w:r>
              <w:rPr>
                <w:color w:val="FF0000"/>
                <w:sz w:val="20"/>
              </w:rPr>
              <w:t xml:space="preserve"> 22.08</w:t>
            </w:r>
          </w:p>
          <w:p w14:paraId="3392D97E" w14:textId="77777777" w:rsidR="00FF51F2" w:rsidRPr="00FF51F2" w:rsidRDefault="00FF51F2" w:rsidP="00FF51F2">
            <w:pPr>
              <w:spacing w:before="60" w:after="60"/>
              <w:ind w:left="-108" w:right="-108"/>
              <w:rPr>
                <w:color w:val="FF0000"/>
                <w:sz w:val="20"/>
              </w:rPr>
            </w:pPr>
            <w:r w:rsidRPr="00FF51F2">
              <w:rPr>
                <w:color w:val="FF0000"/>
                <w:sz w:val="20"/>
              </w:rPr>
              <w:t xml:space="preserve"> $</w:t>
            </w:r>
            <w:r>
              <w:rPr>
                <w:color w:val="FF0000"/>
                <w:sz w:val="20"/>
              </w:rPr>
              <w:t xml:space="preserve"> 22.52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23AE8035" w14:textId="77777777" w:rsidR="00FF51F2" w:rsidRPr="00FF51F2" w:rsidRDefault="00FF51F2" w:rsidP="00FF51F2">
            <w:pPr>
              <w:spacing w:before="60" w:after="60"/>
              <w:ind w:left="-108" w:right="-108"/>
              <w:rPr>
                <w:color w:val="FF0000"/>
                <w:sz w:val="20"/>
              </w:rPr>
            </w:pPr>
            <w:r w:rsidRPr="00FF51F2">
              <w:rPr>
                <w:color w:val="FF0000"/>
                <w:sz w:val="20"/>
              </w:rPr>
              <w:t xml:space="preserve"> $</w:t>
            </w:r>
            <w:r>
              <w:rPr>
                <w:color w:val="FF0000"/>
                <w:sz w:val="20"/>
              </w:rPr>
              <w:t xml:space="preserve"> 22.52</w:t>
            </w:r>
          </w:p>
          <w:p w14:paraId="78792507" w14:textId="77777777" w:rsidR="00FF51F2" w:rsidRPr="00FF51F2" w:rsidRDefault="00FF51F2" w:rsidP="00FF51F2">
            <w:pPr>
              <w:spacing w:before="60" w:after="60"/>
              <w:ind w:left="-108" w:right="-108"/>
              <w:rPr>
                <w:color w:val="FF0000"/>
                <w:sz w:val="20"/>
              </w:rPr>
            </w:pPr>
            <w:r w:rsidRPr="00FF51F2">
              <w:rPr>
                <w:color w:val="FF0000"/>
                <w:sz w:val="20"/>
              </w:rPr>
              <w:t xml:space="preserve"> $</w:t>
            </w:r>
            <w:r>
              <w:rPr>
                <w:color w:val="FF0000"/>
                <w:sz w:val="20"/>
              </w:rPr>
              <w:t xml:space="preserve"> 22.97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E6B16" w14:textId="77777777" w:rsidR="00FF51F2" w:rsidRPr="00FF51F2" w:rsidRDefault="00FF51F2" w:rsidP="00FF51F2">
            <w:pPr>
              <w:spacing w:before="60" w:after="60"/>
              <w:ind w:left="-108" w:right="-108"/>
              <w:rPr>
                <w:color w:val="FF0000"/>
                <w:sz w:val="20"/>
              </w:rPr>
            </w:pPr>
            <w:r w:rsidRPr="00FF51F2">
              <w:rPr>
                <w:color w:val="FF0000"/>
                <w:sz w:val="20"/>
              </w:rPr>
              <w:t xml:space="preserve"> $</w:t>
            </w:r>
            <w:r>
              <w:rPr>
                <w:color w:val="FF0000"/>
                <w:sz w:val="20"/>
              </w:rPr>
              <w:t xml:space="preserve"> 22.97</w:t>
            </w:r>
          </w:p>
          <w:p w14:paraId="24AF1A6A" w14:textId="77777777" w:rsidR="00FF51F2" w:rsidRPr="00FF51F2" w:rsidRDefault="00FF51F2" w:rsidP="00FF51F2">
            <w:pPr>
              <w:spacing w:before="60" w:after="60"/>
              <w:ind w:left="-108" w:right="-108"/>
              <w:rPr>
                <w:color w:val="FF0000"/>
                <w:sz w:val="20"/>
              </w:rPr>
            </w:pPr>
            <w:r w:rsidRPr="00FF51F2">
              <w:rPr>
                <w:color w:val="FF0000"/>
                <w:sz w:val="20"/>
              </w:rPr>
              <w:t xml:space="preserve"> $</w:t>
            </w:r>
            <w:r>
              <w:rPr>
                <w:color w:val="FF0000"/>
                <w:sz w:val="20"/>
              </w:rPr>
              <w:t xml:space="preserve"> 23.43</w:t>
            </w:r>
          </w:p>
        </w:tc>
      </w:tr>
      <w:tr w:rsidR="00742A5D" w:rsidRPr="002B0E9D" w14:paraId="76C7F63B" w14:textId="77777777" w:rsidTr="00742A5D">
        <w:trPr>
          <w:trHeight w:val="287"/>
        </w:trPr>
        <w:tc>
          <w:tcPr>
            <w:tcW w:w="5000" w:type="pct"/>
            <w:gridSpan w:val="4"/>
            <w:tcBorders>
              <w:right w:val="single" w:sz="4" w:space="0" w:color="auto"/>
            </w:tcBorders>
            <w:vAlign w:val="center"/>
          </w:tcPr>
          <w:p w14:paraId="2CF2B9A0" w14:textId="23CB8EF2" w:rsidR="00742A5D" w:rsidRPr="00FF51F2" w:rsidRDefault="00742A5D" w:rsidP="00742A5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>
              <w:rPr>
                <w:b/>
                <w:sz w:val="20"/>
              </w:rPr>
              <w:t xml:space="preserve">Sacramento - </w:t>
            </w:r>
            <w:r w:rsidRPr="00742A5D">
              <w:rPr>
                <w:b/>
                <w:sz w:val="20"/>
              </w:rPr>
              <w:t>Expo/Response</w:t>
            </w:r>
            <w:r w:rsidR="001E76AF">
              <w:rPr>
                <w:b/>
                <w:sz w:val="20"/>
              </w:rPr>
              <w:t xml:space="preserve"> – Complete for Option A, Leave Blank for Option B</w:t>
            </w:r>
          </w:p>
        </w:tc>
      </w:tr>
      <w:tr w:rsidR="00FF51F2" w:rsidRPr="002B0E9D" w14:paraId="6DF5A936" w14:textId="77777777" w:rsidTr="00E9049C">
        <w:trPr>
          <w:trHeight w:val="287"/>
        </w:trPr>
        <w:tc>
          <w:tcPr>
            <w:tcW w:w="2120" w:type="pct"/>
            <w:vAlign w:val="center"/>
          </w:tcPr>
          <w:p w14:paraId="703E1DBB" w14:textId="77777777" w:rsidR="00FF51F2" w:rsidRPr="00742A5D" w:rsidRDefault="00FF51F2" w:rsidP="00FF51F2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Expo/Response 1984 Lead Security Guard </w:t>
            </w:r>
            <w:r w:rsidRPr="00742A5D">
              <w:rPr>
                <w:b/>
                <w:sz w:val="20"/>
              </w:rPr>
              <w:t>Hourly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1A078925" w14:textId="77777777" w:rsidR="00FF51F2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2E250DCF" w14:textId="77777777" w:rsidR="00FF51F2" w:rsidRPr="00CC2EA7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5E8F8EF8" w14:textId="77777777" w:rsidR="00FF51F2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446CB8F4" w14:textId="77777777" w:rsidR="00FF51F2" w:rsidRPr="00CC2EA7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041F5" w14:textId="77777777" w:rsidR="00FF51F2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16EF1B43" w14:textId="77777777" w:rsidR="00FF51F2" w:rsidRPr="002B0E9D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FF51F2" w:rsidRPr="002B0E9D" w14:paraId="14918145" w14:textId="77777777" w:rsidTr="005A4CF5">
        <w:trPr>
          <w:trHeight w:val="287"/>
        </w:trPr>
        <w:tc>
          <w:tcPr>
            <w:tcW w:w="2120" w:type="pct"/>
            <w:vAlign w:val="center"/>
          </w:tcPr>
          <w:p w14:paraId="04696E96" w14:textId="77777777" w:rsidR="00FF51F2" w:rsidRPr="00742A5D" w:rsidRDefault="00FF51F2" w:rsidP="00FF51F2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Expo/Response 1985 Security Guard </w:t>
            </w:r>
            <w:r w:rsidR="00742A5D" w:rsidRPr="00742A5D">
              <w:rPr>
                <w:b/>
                <w:sz w:val="20"/>
              </w:rPr>
              <w:t>Hourly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5BC42E9B" w14:textId="77777777" w:rsidR="00FF51F2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103CE068" w14:textId="77777777" w:rsidR="00FF51F2" w:rsidRPr="00CC2EA7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0A799F12" w14:textId="77777777" w:rsidR="00FF51F2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76D82C3C" w14:textId="77777777" w:rsidR="00FF51F2" w:rsidRPr="00CC2EA7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5EA90" w14:textId="77777777" w:rsidR="00FF51F2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6FA47E63" w14:textId="77777777" w:rsidR="00FF51F2" w:rsidRPr="002B0E9D" w:rsidRDefault="00FF51F2" w:rsidP="00FF51F2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0F0F020D" w14:textId="77777777" w:rsidTr="00753D08">
        <w:trPr>
          <w:trHeight w:val="287"/>
        </w:trPr>
        <w:tc>
          <w:tcPr>
            <w:tcW w:w="2120" w:type="pct"/>
            <w:vAlign w:val="center"/>
          </w:tcPr>
          <w:p w14:paraId="2D18FDB9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Expo/Response 1984 Lead Security Guard </w:t>
            </w:r>
            <w:r w:rsidRPr="00742A5D">
              <w:rPr>
                <w:b/>
                <w:sz w:val="20"/>
              </w:rPr>
              <w:t>Overtime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32CA6AE3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1A7367A6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585C1555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5FAB4966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BC0FF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2E97C28A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395516FC" w14:textId="77777777" w:rsidTr="00BF5043">
        <w:trPr>
          <w:trHeight w:val="287"/>
        </w:trPr>
        <w:tc>
          <w:tcPr>
            <w:tcW w:w="2120" w:type="pct"/>
            <w:vAlign w:val="center"/>
          </w:tcPr>
          <w:p w14:paraId="4DCE5F00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Expo/Response 1985 Security Guard </w:t>
            </w:r>
            <w:r w:rsidRPr="00742A5D">
              <w:rPr>
                <w:b/>
                <w:sz w:val="20"/>
              </w:rPr>
              <w:t>Overtime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011F5846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2A8A1DAB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0FA0F15B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2C57F2EF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F85DD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7F8F58F8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3B2A210E" w14:textId="77777777" w:rsidTr="00742A5D">
        <w:trPr>
          <w:trHeight w:val="287"/>
        </w:trPr>
        <w:tc>
          <w:tcPr>
            <w:tcW w:w="5000" w:type="pct"/>
            <w:gridSpan w:val="4"/>
            <w:tcBorders>
              <w:right w:val="single" w:sz="4" w:space="0" w:color="auto"/>
            </w:tcBorders>
            <w:vAlign w:val="center"/>
          </w:tcPr>
          <w:p w14:paraId="105F82D0" w14:textId="38D5AFA4" w:rsidR="00742A5D" w:rsidRPr="00742A5D" w:rsidRDefault="00742A5D" w:rsidP="00742A5D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742A5D">
              <w:rPr>
                <w:b/>
                <w:sz w:val="20"/>
              </w:rPr>
              <w:t>Rancho Cordova</w:t>
            </w:r>
            <w:r w:rsidR="001E76AF">
              <w:rPr>
                <w:b/>
                <w:sz w:val="20"/>
              </w:rPr>
              <w:t xml:space="preserve"> – Complete for Option A, </w:t>
            </w:r>
            <w:r w:rsidR="001E76AF">
              <w:rPr>
                <w:b/>
                <w:sz w:val="20"/>
              </w:rPr>
              <w:t>Leave Blank for Option B</w:t>
            </w:r>
          </w:p>
        </w:tc>
      </w:tr>
      <w:tr w:rsidR="00742A5D" w:rsidRPr="002B0E9D" w14:paraId="41F30015" w14:textId="77777777" w:rsidTr="00FE4213">
        <w:trPr>
          <w:trHeight w:val="287"/>
        </w:trPr>
        <w:tc>
          <w:tcPr>
            <w:tcW w:w="2120" w:type="pct"/>
            <w:vAlign w:val="center"/>
          </w:tcPr>
          <w:p w14:paraId="5A42F877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Rancho Cordova 1984 Lead Security Guard </w:t>
            </w:r>
            <w:r w:rsidRPr="00742A5D">
              <w:rPr>
                <w:b/>
                <w:sz w:val="20"/>
              </w:rPr>
              <w:t>Hourly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5642DA06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5DB30E7D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393FCA58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5F427240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5EAC1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30AB9800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10E251B5" w14:textId="77777777" w:rsidTr="004A5CDC">
        <w:trPr>
          <w:trHeight w:val="287"/>
        </w:trPr>
        <w:tc>
          <w:tcPr>
            <w:tcW w:w="2120" w:type="pct"/>
            <w:vAlign w:val="center"/>
          </w:tcPr>
          <w:p w14:paraId="2256F56E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Rancho Cordova 1985 Security Guard </w:t>
            </w:r>
            <w:r w:rsidRPr="00742A5D">
              <w:rPr>
                <w:b/>
                <w:sz w:val="20"/>
              </w:rPr>
              <w:t>Hourly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7D124198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406B4CBE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6F6BFDD8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1CF64C18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1FBAD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25B0F637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24F962F1" w14:textId="77777777" w:rsidTr="004A5CDC">
        <w:trPr>
          <w:trHeight w:val="287"/>
        </w:trPr>
        <w:tc>
          <w:tcPr>
            <w:tcW w:w="2120" w:type="pct"/>
            <w:vAlign w:val="center"/>
          </w:tcPr>
          <w:p w14:paraId="5565494C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Rancho Cordova 1984 Lead Security Guard </w:t>
            </w:r>
            <w:r w:rsidRPr="00742A5D">
              <w:rPr>
                <w:b/>
                <w:sz w:val="20"/>
              </w:rPr>
              <w:t>Overtime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29B9B975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550C96F8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5F087D49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63BB4783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35F4F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565C10B2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0DED0625" w14:textId="77777777" w:rsidTr="004A5CDC">
        <w:trPr>
          <w:trHeight w:val="287"/>
        </w:trPr>
        <w:tc>
          <w:tcPr>
            <w:tcW w:w="2120" w:type="pct"/>
            <w:vAlign w:val="center"/>
          </w:tcPr>
          <w:p w14:paraId="0E558F12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Rancho Cordova 1985 Security Guard </w:t>
            </w:r>
            <w:r w:rsidRPr="00742A5D">
              <w:rPr>
                <w:b/>
                <w:sz w:val="20"/>
              </w:rPr>
              <w:t>Overtime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035E5F03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566FB5C7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169D7C45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32B528E7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EE47B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69C03639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0F74C38D" w14:textId="77777777" w:rsidTr="00742A5D">
        <w:trPr>
          <w:trHeight w:val="287"/>
        </w:trPr>
        <w:tc>
          <w:tcPr>
            <w:tcW w:w="5000" w:type="pct"/>
            <w:gridSpan w:val="4"/>
            <w:tcBorders>
              <w:right w:val="single" w:sz="4" w:space="0" w:color="auto"/>
            </w:tcBorders>
            <w:vAlign w:val="center"/>
          </w:tcPr>
          <w:p w14:paraId="59118053" w14:textId="08E2C834" w:rsidR="00742A5D" w:rsidRPr="00742A5D" w:rsidRDefault="00742A5D" w:rsidP="00742A5D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742A5D">
              <w:rPr>
                <w:b/>
                <w:sz w:val="20"/>
              </w:rPr>
              <w:t>Fresno</w:t>
            </w:r>
            <w:r w:rsidR="001E76AF">
              <w:rPr>
                <w:b/>
                <w:sz w:val="20"/>
              </w:rPr>
              <w:t xml:space="preserve"> – Complete for Option A and Option B</w:t>
            </w:r>
          </w:p>
        </w:tc>
      </w:tr>
      <w:tr w:rsidR="00742A5D" w:rsidRPr="002B0E9D" w14:paraId="7D04EA8D" w14:textId="77777777" w:rsidTr="004A5CDC">
        <w:trPr>
          <w:trHeight w:val="287"/>
        </w:trPr>
        <w:tc>
          <w:tcPr>
            <w:tcW w:w="2120" w:type="pct"/>
            <w:vAlign w:val="center"/>
          </w:tcPr>
          <w:p w14:paraId="0D7EB212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Fresno 1984 Lead Security Guard </w:t>
            </w:r>
            <w:r w:rsidRPr="00742A5D">
              <w:rPr>
                <w:b/>
                <w:sz w:val="20"/>
              </w:rPr>
              <w:t>Hourly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508218B5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29FAAC20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10AA0F56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671B0332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694C5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1E9609DB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3A26E037" w14:textId="77777777" w:rsidTr="004A5CDC">
        <w:trPr>
          <w:trHeight w:val="287"/>
        </w:trPr>
        <w:tc>
          <w:tcPr>
            <w:tcW w:w="2120" w:type="pct"/>
            <w:vAlign w:val="center"/>
          </w:tcPr>
          <w:p w14:paraId="40A714D0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lastRenderedPageBreak/>
              <w:t xml:space="preserve">Fresno 1985 Security Guard </w:t>
            </w:r>
            <w:r w:rsidRPr="00742A5D">
              <w:rPr>
                <w:b/>
                <w:sz w:val="20"/>
              </w:rPr>
              <w:t>Hourly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64D6577C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0DE72DC8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78D3FD30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77A508BB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CD629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4BC0AFD8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394512CA" w14:textId="77777777" w:rsidTr="004A5CDC">
        <w:trPr>
          <w:trHeight w:val="287"/>
        </w:trPr>
        <w:tc>
          <w:tcPr>
            <w:tcW w:w="2120" w:type="pct"/>
            <w:vAlign w:val="center"/>
          </w:tcPr>
          <w:p w14:paraId="0074634B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Fresno 1984 Lead Security Guard </w:t>
            </w:r>
            <w:r w:rsidRPr="00742A5D">
              <w:rPr>
                <w:b/>
                <w:sz w:val="20"/>
              </w:rPr>
              <w:t>Overtime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0C11E866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260D54B8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6877D6A5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58725830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DFC4F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6EB5387D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  <w:tr w:rsidR="00742A5D" w:rsidRPr="002B0E9D" w14:paraId="039FB264" w14:textId="77777777" w:rsidTr="004A5CDC">
        <w:trPr>
          <w:trHeight w:val="287"/>
        </w:trPr>
        <w:tc>
          <w:tcPr>
            <w:tcW w:w="2120" w:type="pct"/>
            <w:vAlign w:val="center"/>
          </w:tcPr>
          <w:p w14:paraId="29EEA122" w14:textId="77777777" w:rsidR="00742A5D" w:rsidRPr="00742A5D" w:rsidRDefault="00742A5D" w:rsidP="00742A5D">
            <w:pPr>
              <w:spacing w:before="60" w:after="60"/>
              <w:rPr>
                <w:sz w:val="20"/>
              </w:rPr>
            </w:pPr>
            <w:r w:rsidRPr="00742A5D">
              <w:rPr>
                <w:sz w:val="20"/>
              </w:rPr>
              <w:t xml:space="preserve">Fresno 1985 Security Guard </w:t>
            </w:r>
            <w:r w:rsidRPr="00742A5D">
              <w:rPr>
                <w:b/>
                <w:sz w:val="20"/>
              </w:rPr>
              <w:t>Overtime</w:t>
            </w:r>
            <w:r w:rsidRPr="00742A5D">
              <w:rPr>
                <w:sz w:val="20"/>
              </w:rPr>
              <w:t xml:space="preserve"> Rate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</w:tcPr>
          <w:p w14:paraId="42A84F59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4DF8D370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5DD43BD0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 w:rsidRPr="00CC2EA7">
              <w:rPr>
                <w:sz w:val="20"/>
              </w:rPr>
              <w:t xml:space="preserve"> </w:t>
            </w:r>
            <w:r>
              <w:rPr>
                <w:sz w:val="20"/>
              </w:rPr>
              <w:t>$</w:t>
            </w:r>
          </w:p>
          <w:p w14:paraId="32078962" w14:textId="77777777" w:rsidR="00742A5D" w:rsidRPr="00CC2EA7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E40E0" w14:textId="77777777" w:rsidR="00742A5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  <w:p w14:paraId="177BCE22" w14:textId="77777777" w:rsidR="00742A5D" w:rsidRPr="002B0E9D" w:rsidRDefault="00742A5D" w:rsidP="00742A5D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$</w:t>
            </w:r>
          </w:p>
        </w:tc>
      </w:tr>
    </w:tbl>
    <w:p w14:paraId="208B571C" w14:textId="77777777" w:rsidR="004F6257" w:rsidRDefault="004F6257" w:rsidP="00EE5971">
      <w:pPr>
        <w:ind w:right="10"/>
        <w:rPr>
          <w:rFonts w:cs="Arial"/>
          <w:b/>
          <w:szCs w:val="24"/>
        </w:rPr>
      </w:pPr>
    </w:p>
    <w:p w14:paraId="1C998A2A" w14:textId="77777777" w:rsidR="00F47EFE" w:rsidRDefault="00F47EFE" w:rsidP="00EE5971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Proposed Guard Tracking System Cost: $___________________</w:t>
      </w:r>
    </w:p>
    <w:p w14:paraId="4956418D" w14:textId="77777777" w:rsidR="00F47EFE" w:rsidRDefault="00F47EFE" w:rsidP="00EE5971">
      <w:pPr>
        <w:ind w:right="10"/>
        <w:rPr>
          <w:rFonts w:cs="Arial"/>
          <w:b/>
          <w:szCs w:val="24"/>
        </w:rPr>
      </w:pPr>
    </w:p>
    <w:p w14:paraId="0D1DA554" w14:textId="77777777" w:rsidR="00F47EFE" w:rsidRDefault="00F47EFE" w:rsidP="00EE5971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Annual Cost: $ ______________</w:t>
      </w:r>
    </w:p>
    <w:p w14:paraId="455C3898" w14:textId="77777777" w:rsidR="00F47EFE" w:rsidRDefault="00F47EFE" w:rsidP="00EE5971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Or Monthly Cost: $______________</w:t>
      </w:r>
    </w:p>
    <w:p w14:paraId="7DF3F815" w14:textId="77777777" w:rsidR="00F47EFE" w:rsidRDefault="00F47EFE" w:rsidP="00EE5971">
      <w:pPr>
        <w:ind w:right="10"/>
        <w:rPr>
          <w:rFonts w:cs="Arial"/>
          <w:b/>
          <w:szCs w:val="24"/>
        </w:rPr>
      </w:pPr>
    </w:p>
    <w:p w14:paraId="138127CE" w14:textId="77777777" w:rsidR="00F47EFE" w:rsidRPr="00F47EFE" w:rsidRDefault="00F47EFE" w:rsidP="00EE5971">
      <w:pPr>
        <w:ind w:right="10"/>
        <w:rPr>
          <w:rFonts w:cs="Arial"/>
          <w:szCs w:val="24"/>
        </w:rPr>
      </w:pPr>
      <w:r w:rsidRPr="00F47EFE">
        <w:rPr>
          <w:rFonts w:cs="Arial"/>
          <w:szCs w:val="24"/>
        </w:rPr>
        <w:t xml:space="preserve">Complete one of the cost options above – will this be invoiced monthly or annually? </w:t>
      </w:r>
    </w:p>
    <w:p w14:paraId="5CE0CC25" w14:textId="77777777" w:rsidR="00F47EFE" w:rsidRDefault="00F47EFE" w:rsidP="00EE5971">
      <w:pPr>
        <w:ind w:right="10"/>
        <w:rPr>
          <w:rFonts w:cs="Arial"/>
          <w:b/>
          <w:szCs w:val="24"/>
        </w:rPr>
      </w:pPr>
    </w:p>
    <w:p w14:paraId="37049E21" w14:textId="77777777" w:rsidR="00FF51F2" w:rsidRDefault="00FF51F2" w:rsidP="00EE5971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Option A: All Locations</w:t>
      </w:r>
    </w:p>
    <w:p w14:paraId="4733270A" w14:textId="77777777" w:rsidR="00FF51F2" w:rsidRDefault="00FF51F2" w:rsidP="00EE5971">
      <w:pPr>
        <w:ind w:right="10"/>
        <w:rPr>
          <w:rFonts w:cs="Arial"/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5"/>
        <w:gridCol w:w="1980"/>
        <w:gridCol w:w="2070"/>
        <w:gridCol w:w="1795"/>
      </w:tblGrid>
      <w:tr w:rsidR="00F47EFE" w14:paraId="58EB23BE" w14:textId="77777777" w:rsidTr="00F47EFE">
        <w:tc>
          <w:tcPr>
            <w:tcW w:w="3505" w:type="dxa"/>
          </w:tcPr>
          <w:p w14:paraId="106D7650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Total Contract Estimate – Annual </w:t>
            </w:r>
          </w:p>
        </w:tc>
        <w:tc>
          <w:tcPr>
            <w:tcW w:w="1980" w:type="dxa"/>
            <w:vAlign w:val="center"/>
          </w:tcPr>
          <w:p w14:paraId="5260A012" w14:textId="77777777" w:rsidR="00F47EFE" w:rsidRPr="002B0E9D" w:rsidRDefault="00F47EFE" w:rsidP="00F47E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7/1/2019 – 6/30/2020</w:t>
            </w:r>
          </w:p>
        </w:tc>
        <w:tc>
          <w:tcPr>
            <w:tcW w:w="2070" w:type="dxa"/>
            <w:vAlign w:val="center"/>
          </w:tcPr>
          <w:p w14:paraId="5FE9B78A" w14:textId="77777777" w:rsidR="00F47EFE" w:rsidRPr="002B0E9D" w:rsidRDefault="00F47EFE" w:rsidP="00F47E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7/1/2020 – 6/30/2021</w:t>
            </w:r>
          </w:p>
        </w:tc>
        <w:tc>
          <w:tcPr>
            <w:tcW w:w="1795" w:type="dxa"/>
            <w:vAlign w:val="center"/>
          </w:tcPr>
          <w:p w14:paraId="243323A5" w14:textId="77777777" w:rsidR="00F47EFE" w:rsidRPr="002B0E9D" w:rsidRDefault="00F47EFE" w:rsidP="00F47E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7/1/2021 – 6/30/2022</w:t>
            </w:r>
          </w:p>
        </w:tc>
      </w:tr>
      <w:tr w:rsidR="00F47EFE" w14:paraId="443CC54E" w14:textId="77777777" w:rsidTr="00F47EFE">
        <w:tc>
          <w:tcPr>
            <w:tcW w:w="3505" w:type="dxa"/>
          </w:tcPr>
          <w:p w14:paraId="4FC70FB5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Expo/Response </w:t>
            </w:r>
          </w:p>
          <w:p w14:paraId="22B26ADF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 w:val="22"/>
                <w:szCs w:val="24"/>
              </w:rPr>
              <w:t>(7,200 hours, 30 overtime hours)</w:t>
            </w:r>
          </w:p>
        </w:tc>
        <w:tc>
          <w:tcPr>
            <w:tcW w:w="1980" w:type="dxa"/>
          </w:tcPr>
          <w:p w14:paraId="31BAB7DE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632C84BB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795" w:type="dxa"/>
          </w:tcPr>
          <w:p w14:paraId="3DECE5E8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F47EFE" w14:paraId="11891E0B" w14:textId="77777777" w:rsidTr="00F47EFE">
        <w:tc>
          <w:tcPr>
            <w:tcW w:w="3505" w:type="dxa"/>
          </w:tcPr>
          <w:p w14:paraId="6A6A1ADF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Rancho Cordova</w:t>
            </w:r>
          </w:p>
          <w:p w14:paraId="0395DF8A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 w:val="22"/>
                <w:szCs w:val="24"/>
              </w:rPr>
              <w:t>(7,200 hours, 30 overtime hours)</w:t>
            </w:r>
          </w:p>
        </w:tc>
        <w:tc>
          <w:tcPr>
            <w:tcW w:w="1980" w:type="dxa"/>
          </w:tcPr>
          <w:p w14:paraId="27AD74A5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4460AAAB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795" w:type="dxa"/>
          </w:tcPr>
          <w:p w14:paraId="4B803BF6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F47EFE" w14:paraId="6D3C6C79" w14:textId="77777777" w:rsidTr="00F47EFE">
        <w:tc>
          <w:tcPr>
            <w:tcW w:w="3505" w:type="dxa"/>
          </w:tcPr>
          <w:p w14:paraId="54523F05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Fresno</w:t>
            </w:r>
          </w:p>
          <w:p w14:paraId="72489767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 w:val="22"/>
                <w:szCs w:val="24"/>
              </w:rPr>
              <w:t>(7,200 hours, 30 overtime hours)</w:t>
            </w:r>
          </w:p>
        </w:tc>
        <w:tc>
          <w:tcPr>
            <w:tcW w:w="1980" w:type="dxa"/>
          </w:tcPr>
          <w:p w14:paraId="65E53C88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26501FD3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795" w:type="dxa"/>
          </w:tcPr>
          <w:p w14:paraId="6AE1A323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F47EFE" w14:paraId="1D3FECED" w14:textId="77777777" w:rsidTr="00F47EFE">
        <w:tc>
          <w:tcPr>
            <w:tcW w:w="3505" w:type="dxa"/>
          </w:tcPr>
          <w:p w14:paraId="421A5A6A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Guard Tracking System</w:t>
            </w:r>
          </w:p>
        </w:tc>
        <w:tc>
          <w:tcPr>
            <w:tcW w:w="1980" w:type="dxa"/>
          </w:tcPr>
          <w:p w14:paraId="080B631D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37E5F167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795" w:type="dxa"/>
          </w:tcPr>
          <w:p w14:paraId="0B6ADA28" w14:textId="77777777" w:rsidR="00F47EFE" w:rsidRPr="00F47EFE" w:rsidRDefault="00F47EFE" w:rsidP="00F47EFE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F47EFE" w14:paraId="7FD89CB8" w14:textId="77777777" w:rsidTr="00F47EFE">
        <w:tc>
          <w:tcPr>
            <w:tcW w:w="3505" w:type="dxa"/>
          </w:tcPr>
          <w:p w14:paraId="38710302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Total:</w:t>
            </w:r>
          </w:p>
        </w:tc>
        <w:tc>
          <w:tcPr>
            <w:tcW w:w="1980" w:type="dxa"/>
          </w:tcPr>
          <w:p w14:paraId="628D456E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$</w:t>
            </w:r>
          </w:p>
        </w:tc>
        <w:tc>
          <w:tcPr>
            <w:tcW w:w="2070" w:type="dxa"/>
          </w:tcPr>
          <w:p w14:paraId="60AD87C4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$</w:t>
            </w:r>
          </w:p>
        </w:tc>
        <w:tc>
          <w:tcPr>
            <w:tcW w:w="1795" w:type="dxa"/>
          </w:tcPr>
          <w:p w14:paraId="7C3E5F3D" w14:textId="77777777" w:rsidR="00F47EFE" w:rsidRDefault="00F47EFE" w:rsidP="00F47EFE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$</w:t>
            </w:r>
          </w:p>
        </w:tc>
      </w:tr>
    </w:tbl>
    <w:p w14:paraId="34013EE6" w14:textId="77777777" w:rsidR="00FF51F2" w:rsidRDefault="00FF51F2" w:rsidP="00EE5971">
      <w:pPr>
        <w:ind w:right="10"/>
        <w:rPr>
          <w:rFonts w:cs="Arial"/>
          <w:b/>
          <w:szCs w:val="24"/>
        </w:rPr>
      </w:pPr>
    </w:p>
    <w:p w14:paraId="2ED6C15E" w14:textId="77777777"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>Total Contract Amount</w:t>
      </w:r>
      <w:r w:rsidR="00F47EFE">
        <w:rPr>
          <w:rFonts w:cs="Arial"/>
          <w:b/>
          <w:szCs w:val="24"/>
        </w:rPr>
        <w:t xml:space="preserve"> Not to Exceed $</w:t>
      </w:r>
      <w:bookmarkStart w:id="2" w:name="_Hlk3271008"/>
      <w:r w:rsidR="00F47EFE">
        <w:rPr>
          <w:rFonts w:cs="Arial"/>
          <w:b/>
          <w:szCs w:val="24"/>
        </w:rPr>
        <w:t xml:space="preserve">2,654,520 </w:t>
      </w:r>
      <w:bookmarkEnd w:id="2"/>
      <w:r w:rsidR="00F47EFE">
        <w:rPr>
          <w:rFonts w:cs="Arial"/>
          <w:b/>
          <w:szCs w:val="24"/>
        </w:rPr>
        <w:t>for Option A</w:t>
      </w:r>
    </w:p>
    <w:p w14:paraId="7FC4F562" w14:textId="77777777" w:rsidR="00F47EFE" w:rsidRDefault="00F47EFE" w:rsidP="00EE5971">
      <w:pPr>
        <w:ind w:right="10"/>
        <w:rPr>
          <w:rFonts w:cs="Arial"/>
          <w:b/>
          <w:szCs w:val="24"/>
        </w:rPr>
      </w:pPr>
    </w:p>
    <w:p w14:paraId="4206A052" w14:textId="77777777" w:rsidR="00F47EFE" w:rsidRDefault="00F47EFE" w:rsidP="00EE5971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Option B: Fresno Only</w:t>
      </w:r>
    </w:p>
    <w:p w14:paraId="13413D0A" w14:textId="77777777" w:rsidR="00F47EFE" w:rsidRDefault="00F47EFE" w:rsidP="00EE5971">
      <w:pPr>
        <w:ind w:right="10"/>
        <w:rPr>
          <w:rFonts w:cs="Arial"/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5"/>
        <w:gridCol w:w="1980"/>
        <w:gridCol w:w="2070"/>
        <w:gridCol w:w="1795"/>
      </w:tblGrid>
      <w:tr w:rsidR="00F47EFE" w14:paraId="13B8CD4B" w14:textId="77777777" w:rsidTr="00381F2F">
        <w:tc>
          <w:tcPr>
            <w:tcW w:w="3505" w:type="dxa"/>
          </w:tcPr>
          <w:p w14:paraId="48CF548A" w14:textId="77777777" w:rsidR="00F47EFE" w:rsidRDefault="00F47EFE" w:rsidP="00381F2F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Total Contract Estimate – Annual </w:t>
            </w:r>
          </w:p>
        </w:tc>
        <w:tc>
          <w:tcPr>
            <w:tcW w:w="1980" w:type="dxa"/>
            <w:vAlign w:val="center"/>
          </w:tcPr>
          <w:p w14:paraId="54EB1CE8" w14:textId="77777777" w:rsidR="00F47EFE" w:rsidRPr="002B0E9D" w:rsidRDefault="00F47EFE" w:rsidP="00381F2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7/1/2019 – 6/30/2020</w:t>
            </w:r>
          </w:p>
        </w:tc>
        <w:tc>
          <w:tcPr>
            <w:tcW w:w="2070" w:type="dxa"/>
            <w:vAlign w:val="center"/>
          </w:tcPr>
          <w:p w14:paraId="5AC0C3E6" w14:textId="77777777" w:rsidR="00F47EFE" w:rsidRPr="002B0E9D" w:rsidRDefault="00F47EFE" w:rsidP="00381F2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7/1/2020 – 6/30/2021</w:t>
            </w:r>
          </w:p>
        </w:tc>
        <w:tc>
          <w:tcPr>
            <w:tcW w:w="1795" w:type="dxa"/>
            <w:vAlign w:val="center"/>
          </w:tcPr>
          <w:p w14:paraId="302843AB" w14:textId="77777777" w:rsidR="00F47EFE" w:rsidRPr="002B0E9D" w:rsidRDefault="00F47EFE" w:rsidP="00381F2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7/1/2021 – 6/30/2022</w:t>
            </w:r>
          </w:p>
        </w:tc>
      </w:tr>
      <w:tr w:rsidR="00F47EFE" w14:paraId="4B7C88C6" w14:textId="77777777" w:rsidTr="00381F2F">
        <w:tc>
          <w:tcPr>
            <w:tcW w:w="3505" w:type="dxa"/>
          </w:tcPr>
          <w:p w14:paraId="33A86561" w14:textId="77777777" w:rsidR="00F47EFE" w:rsidRDefault="00F47EFE" w:rsidP="00381F2F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Fresno</w:t>
            </w:r>
          </w:p>
          <w:p w14:paraId="5E45F761" w14:textId="77777777" w:rsidR="00F47EFE" w:rsidRDefault="00F47EFE" w:rsidP="00381F2F">
            <w:pPr>
              <w:ind w:right="10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 w:val="22"/>
                <w:szCs w:val="24"/>
              </w:rPr>
              <w:t>(7,200 hours, 30 overtime hours)</w:t>
            </w:r>
          </w:p>
        </w:tc>
        <w:tc>
          <w:tcPr>
            <w:tcW w:w="1980" w:type="dxa"/>
          </w:tcPr>
          <w:p w14:paraId="3D302678" w14:textId="77777777" w:rsidR="00F47EFE" w:rsidRPr="00F47EFE" w:rsidRDefault="00F47EFE" w:rsidP="00381F2F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7B40A873" w14:textId="77777777" w:rsidR="00F47EFE" w:rsidRPr="00F47EFE" w:rsidRDefault="00F47EFE" w:rsidP="00381F2F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795" w:type="dxa"/>
          </w:tcPr>
          <w:p w14:paraId="7A8B4254" w14:textId="77777777" w:rsidR="00F47EFE" w:rsidRPr="00F47EFE" w:rsidRDefault="00F47EFE" w:rsidP="00381F2F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F47EFE" w14:paraId="5B511281" w14:textId="77777777" w:rsidTr="00381F2F">
        <w:tc>
          <w:tcPr>
            <w:tcW w:w="3505" w:type="dxa"/>
          </w:tcPr>
          <w:p w14:paraId="0398024E" w14:textId="77777777" w:rsidR="00F47EFE" w:rsidRDefault="00F47EFE" w:rsidP="00381F2F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Guard Tracking System</w:t>
            </w:r>
          </w:p>
        </w:tc>
        <w:tc>
          <w:tcPr>
            <w:tcW w:w="1980" w:type="dxa"/>
          </w:tcPr>
          <w:p w14:paraId="799D0CCD" w14:textId="77777777" w:rsidR="00F47EFE" w:rsidRPr="00F47EFE" w:rsidRDefault="00F47EFE" w:rsidP="00381F2F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19010398" w14:textId="77777777" w:rsidR="00F47EFE" w:rsidRPr="00F47EFE" w:rsidRDefault="00F47EFE" w:rsidP="00381F2F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795" w:type="dxa"/>
          </w:tcPr>
          <w:p w14:paraId="56F3A014" w14:textId="77777777" w:rsidR="00F47EFE" w:rsidRPr="00F47EFE" w:rsidRDefault="00F47EFE" w:rsidP="00381F2F">
            <w:pPr>
              <w:ind w:right="10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F47EFE" w14:paraId="69070048" w14:textId="77777777" w:rsidTr="00381F2F">
        <w:tc>
          <w:tcPr>
            <w:tcW w:w="3505" w:type="dxa"/>
          </w:tcPr>
          <w:p w14:paraId="503FC6A3" w14:textId="77777777" w:rsidR="00F47EFE" w:rsidRDefault="00F47EFE" w:rsidP="00381F2F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Total:</w:t>
            </w:r>
          </w:p>
        </w:tc>
        <w:tc>
          <w:tcPr>
            <w:tcW w:w="1980" w:type="dxa"/>
          </w:tcPr>
          <w:p w14:paraId="39B44B02" w14:textId="77777777" w:rsidR="00F47EFE" w:rsidRDefault="00F47EFE" w:rsidP="00381F2F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$</w:t>
            </w:r>
          </w:p>
        </w:tc>
        <w:tc>
          <w:tcPr>
            <w:tcW w:w="2070" w:type="dxa"/>
          </w:tcPr>
          <w:p w14:paraId="54AE65DD" w14:textId="77777777" w:rsidR="00F47EFE" w:rsidRDefault="00F47EFE" w:rsidP="00381F2F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$</w:t>
            </w:r>
          </w:p>
        </w:tc>
        <w:tc>
          <w:tcPr>
            <w:tcW w:w="1795" w:type="dxa"/>
          </w:tcPr>
          <w:p w14:paraId="4186BCD5" w14:textId="77777777" w:rsidR="00F47EFE" w:rsidRDefault="00F47EFE" w:rsidP="00381F2F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$</w:t>
            </w:r>
          </w:p>
        </w:tc>
      </w:tr>
    </w:tbl>
    <w:p w14:paraId="4CA2C03E" w14:textId="77777777" w:rsidR="00F47EFE" w:rsidRDefault="00F47EFE" w:rsidP="00EE5971">
      <w:pPr>
        <w:ind w:right="10"/>
        <w:rPr>
          <w:rFonts w:cs="Arial"/>
          <w:b/>
          <w:szCs w:val="24"/>
        </w:rPr>
      </w:pPr>
    </w:p>
    <w:p w14:paraId="4B54F4FE" w14:textId="03BCD83E" w:rsidR="00A70429" w:rsidRPr="00A70429" w:rsidRDefault="00F47EFE" w:rsidP="00A70429">
      <w:pPr>
        <w:rPr>
          <w:rFonts w:cs="Arial"/>
          <w:szCs w:val="24"/>
        </w:rPr>
      </w:pPr>
      <w:r w:rsidRPr="00F23926">
        <w:rPr>
          <w:rFonts w:cs="Arial"/>
          <w:b/>
          <w:szCs w:val="24"/>
        </w:rPr>
        <w:t>Total Contract Amount</w:t>
      </w:r>
      <w:r>
        <w:rPr>
          <w:rFonts w:cs="Arial"/>
          <w:b/>
          <w:szCs w:val="24"/>
        </w:rPr>
        <w:t xml:space="preserve"> Not to Exceed $</w:t>
      </w:r>
      <w:r w:rsidR="001E76AF" w:rsidRPr="001E76AF">
        <w:rPr>
          <w:rFonts w:cs="Arial"/>
          <w:b/>
          <w:szCs w:val="24"/>
        </w:rPr>
        <w:t>900,000</w:t>
      </w:r>
      <w:r w:rsidRPr="001E76AF"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>for Option B</w:t>
      </w:r>
      <w:bookmarkStart w:id="3" w:name="_GoBack"/>
      <w:bookmarkEnd w:id="3"/>
    </w:p>
    <w:p w14:paraId="154793CF" w14:textId="77777777" w:rsidR="00A70429" w:rsidRPr="00A70429" w:rsidRDefault="00A70429" w:rsidP="00A70429">
      <w:pPr>
        <w:rPr>
          <w:rFonts w:cs="Arial"/>
          <w:szCs w:val="24"/>
        </w:rPr>
      </w:pPr>
    </w:p>
    <w:p w14:paraId="75FE3660" w14:textId="77777777" w:rsidR="00A70429" w:rsidRPr="00A70429" w:rsidRDefault="00A70429" w:rsidP="00A70429">
      <w:pPr>
        <w:rPr>
          <w:rFonts w:cs="Arial"/>
          <w:szCs w:val="24"/>
        </w:rPr>
      </w:pPr>
    </w:p>
    <w:p w14:paraId="3478FA56" w14:textId="77777777" w:rsidR="00A70429" w:rsidRPr="00A70429" w:rsidRDefault="00A70429" w:rsidP="00A70429">
      <w:pPr>
        <w:rPr>
          <w:rFonts w:cs="Arial"/>
          <w:szCs w:val="24"/>
        </w:rPr>
      </w:pPr>
    </w:p>
    <w:p w14:paraId="202879A7" w14:textId="77777777" w:rsidR="00A70429" w:rsidRDefault="00A70429" w:rsidP="00A70429">
      <w:pPr>
        <w:rPr>
          <w:rFonts w:cs="Arial"/>
          <w:szCs w:val="24"/>
        </w:rPr>
      </w:pPr>
    </w:p>
    <w:p w14:paraId="4BCFCF4A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9"/>
      <w:footerReference w:type="default" r:id="rId10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36E87" w14:textId="77777777" w:rsidR="000C2CD5" w:rsidRDefault="000C2CD5">
      <w:r>
        <w:separator/>
      </w:r>
    </w:p>
    <w:p w14:paraId="4453E3EB" w14:textId="77777777" w:rsidR="000C2CD5" w:rsidRDefault="000C2CD5"/>
  </w:endnote>
  <w:endnote w:type="continuationSeparator" w:id="0">
    <w:p w14:paraId="1170DB2D" w14:textId="77777777" w:rsidR="000C2CD5" w:rsidRDefault="000C2CD5">
      <w:r>
        <w:continuationSeparator/>
      </w:r>
    </w:p>
    <w:p w14:paraId="31951894" w14:textId="77777777" w:rsidR="000C2CD5" w:rsidRDefault="000C2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B9EC7" w14:textId="77777777"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E7168" w14:textId="77777777" w:rsidR="000C2CD5" w:rsidRDefault="000C2CD5">
      <w:r>
        <w:separator/>
      </w:r>
    </w:p>
    <w:p w14:paraId="64019A4A" w14:textId="77777777" w:rsidR="000C2CD5" w:rsidRDefault="000C2CD5"/>
  </w:footnote>
  <w:footnote w:type="continuationSeparator" w:id="0">
    <w:p w14:paraId="1E90754A" w14:textId="77777777" w:rsidR="000C2CD5" w:rsidRDefault="000C2CD5">
      <w:r>
        <w:continuationSeparator/>
      </w:r>
    </w:p>
    <w:p w14:paraId="26F05CE5" w14:textId="77777777" w:rsidR="000C2CD5" w:rsidRDefault="000C2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C18E3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="007A5ABC">
      <w:rPr>
        <w:rFonts w:cs="Arial"/>
        <w:sz w:val="20"/>
      </w:rPr>
      <w:t>TBD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5E2367FF" w14:textId="77777777" w:rsidR="009E70B1" w:rsidRPr="007A5ABC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7A5ABC">
      <w:rPr>
        <w:rStyle w:val="PageNumber"/>
        <w:rFonts w:cs="Arial"/>
        <w:sz w:val="20"/>
      </w:rPr>
      <w:t xml:space="preserve"> TBD</w:t>
    </w:r>
  </w:p>
  <w:p w14:paraId="0F598FEF" w14:textId="77777777" w:rsidR="00A20461" w:rsidRDefault="00A20461" w:rsidP="009E70B1">
    <w:pPr>
      <w:pStyle w:val="Header"/>
      <w:rPr>
        <w:sz w:val="20"/>
      </w:rPr>
    </w:pPr>
  </w:p>
  <w:p w14:paraId="79F385AF" w14:textId="77777777" w:rsidR="009E70B1" w:rsidRDefault="009E70B1" w:rsidP="009E70B1">
    <w:pPr>
      <w:pStyle w:val="Header"/>
      <w:rPr>
        <w:sz w:val="20"/>
      </w:rPr>
    </w:pPr>
  </w:p>
  <w:p w14:paraId="0E5C7DD1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2CD5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E76AF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4F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2A5D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5ABC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51A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47EFE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51F2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7F0C5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51F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hr.ca.gov/state-hr-professionals/Pages/current-rates-on-or-after-20030701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540D2-B54A-4199-9354-EF31B3E6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420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2691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Long, Kelly (CoveredCA)</cp:lastModifiedBy>
  <cp:revision>5</cp:revision>
  <cp:lastPrinted>2017-09-14T17:42:00Z</cp:lastPrinted>
  <dcterms:created xsi:type="dcterms:W3CDTF">2019-03-07T23:57:00Z</dcterms:created>
  <dcterms:modified xsi:type="dcterms:W3CDTF">2019-03-12T15:44:00Z</dcterms:modified>
</cp:coreProperties>
</file>